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C4D279C" w:rsidR="007D5CF5" w:rsidRPr="004F7E09" w:rsidRDefault="004F7E09" w:rsidP="004F7E09">
      <w:pPr>
        <w:pBdr>
          <w:top w:val="nil"/>
          <w:left w:val="nil"/>
          <w:bottom w:val="nil"/>
          <w:right w:val="nil"/>
          <w:between w:val="nil"/>
        </w:pBdr>
        <w:ind w:left="6521"/>
        <w:rPr>
          <w:rFonts w:ascii="Times New Roman" w:eastAsia="Times New Roman" w:hAnsi="Times New Roman" w:cs="Times New Roman"/>
          <w:sz w:val="22"/>
          <w:szCs w:val="22"/>
        </w:rPr>
      </w:pPr>
      <w:r w:rsidRPr="004F7E09">
        <w:rPr>
          <w:rFonts w:ascii="Times New Roman" w:eastAsia="Times New Roman" w:hAnsi="Times New Roman" w:cs="Times New Roman"/>
          <w:sz w:val="22"/>
          <w:szCs w:val="22"/>
        </w:rPr>
        <w:t>УТВЕРЖДЕНО</w:t>
      </w:r>
    </w:p>
    <w:p w14:paraId="00000002" w14:textId="77777777" w:rsidR="007D5CF5" w:rsidRPr="004F7E09" w:rsidRDefault="004F7E09" w:rsidP="004F7E09">
      <w:pPr>
        <w:pBdr>
          <w:top w:val="nil"/>
          <w:left w:val="nil"/>
          <w:bottom w:val="nil"/>
          <w:right w:val="nil"/>
          <w:between w:val="nil"/>
        </w:pBdr>
        <w:ind w:left="6521"/>
        <w:rPr>
          <w:rFonts w:ascii="Times New Roman" w:eastAsia="Times New Roman" w:hAnsi="Times New Roman" w:cs="Times New Roman"/>
          <w:sz w:val="22"/>
          <w:szCs w:val="22"/>
        </w:rPr>
      </w:pPr>
      <w:r w:rsidRPr="004F7E09">
        <w:rPr>
          <w:rFonts w:ascii="Times New Roman" w:eastAsia="Times New Roman" w:hAnsi="Times New Roman" w:cs="Times New Roman"/>
          <w:sz w:val="22"/>
          <w:szCs w:val="22"/>
        </w:rPr>
        <w:t>Приказом генерального директора</w:t>
      </w:r>
    </w:p>
    <w:p w14:paraId="00000003" w14:textId="07D0F4A0" w:rsidR="007D5CF5" w:rsidRPr="004F7E09" w:rsidRDefault="004F7E09" w:rsidP="004F7E09">
      <w:pPr>
        <w:pBdr>
          <w:top w:val="nil"/>
          <w:left w:val="nil"/>
          <w:bottom w:val="nil"/>
          <w:right w:val="nil"/>
          <w:between w:val="nil"/>
        </w:pBdr>
        <w:ind w:left="6521"/>
        <w:rPr>
          <w:rFonts w:ascii="Times New Roman" w:eastAsia="Times New Roman" w:hAnsi="Times New Roman" w:cs="Times New Roman"/>
          <w:sz w:val="22"/>
          <w:szCs w:val="22"/>
        </w:rPr>
      </w:pPr>
      <w:r w:rsidRPr="004F7E09">
        <w:rPr>
          <w:rFonts w:ascii="Times New Roman" w:eastAsia="Times New Roman" w:hAnsi="Times New Roman" w:cs="Times New Roman"/>
          <w:sz w:val="22"/>
          <w:szCs w:val="22"/>
        </w:rPr>
        <w:t>ООО "</w:t>
      </w:r>
      <w:r w:rsidR="00CB406A" w:rsidRPr="00CB406A">
        <w:rPr>
          <w:rFonts w:ascii="Times New Roman" w:eastAsia="Times New Roman" w:hAnsi="Times New Roman" w:cs="Times New Roman"/>
          <w:sz w:val="22"/>
          <w:szCs w:val="22"/>
        </w:rPr>
        <w:t>ИНТЕЛЛЕКТУАЛЬНЫЕ СИСТЕМЫ</w:t>
      </w:r>
      <w:r w:rsidRPr="004F7E09">
        <w:rPr>
          <w:rFonts w:ascii="Times New Roman" w:eastAsia="Times New Roman" w:hAnsi="Times New Roman" w:cs="Times New Roman"/>
          <w:sz w:val="22"/>
          <w:szCs w:val="22"/>
        </w:rPr>
        <w:t>"</w:t>
      </w:r>
    </w:p>
    <w:p w14:paraId="00000004" w14:textId="5A853841" w:rsidR="007D5CF5" w:rsidRPr="00CB406A" w:rsidRDefault="00CB406A" w:rsidP="004F7E09">
      <w:pPr>
        <w:pBdr>
          <w:top w:val="nil"/>
          <w:left w:val="nil"/>
          <w:bottom w:val="nil"/>
          <w:right w:val="nil"/>
          <w:between w:val="nil"/>
        </w:pBdr>
        <w:ind w:left="6521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0A2235">
        <w:rPr>
          <w:rFonts w:ascii="Times New Roman" w:eastAsia="Times New Roman" w:hAnsi="Times New Roman" w:cs="Times New Roman"/>
          <w:sz w:val="22"/>
          <w:szCs w:val="22"/>
          <w:lang w:val="ru-RU"/>
        </w:rPr>
        <w:t>15</w:t>
      </w:r>
      <w:r w:rsidRPr="000A2235">
        <w:rPr>
          <w:rFonts w:ascii="Times New Roman" w:eastAsia="Times New Roman" w:hAnsi="Times New Roman" w:cs="Times New Roman"/>
          <w:sz w:val="22"/>
          <w:szCs w:val="22"/>
        </w:rPr>
        <w:t>.1</w:t>
      </w:r>
      <w:r w:rsidRPr="000A2235">
        <w:rPr>
          <w:rFonts w:ascii="Times New Roman" w:eastAsia="Times New Roman" w:hAnsi="Times New Roman" w:cs="Times New Roman"/>
          <w:sz w:val="22"/>
          <w:szCs w:val="22"/>
          <w:lang w:val="ru-RU"/>
        </w:rPr>
        <w:t>2</w:t>
      </w:r>
      <w:r w:rsidRPr="000A2235">
        <w:rPr>
          <w:rFonts w:ascii="Times New Roman" w:eastAsia="Times New Roman" w:hAnsi="Times New Roman" w:cs="Times New Roman"/>
          <w:sz w:val="22"/>
          <w:szCs w:val="22"/>
        </w:rPr>
        <w:t xml:space="preserve">.2025 </w:t>
      </w:r>
      <w:r w:rsidRPr="000A2235">
        <w:rPr>
          <w:rFonts w:ascii="Times New Roman" w:eastAsia="Times New Roman" w:hAnsi="Times New Roman" w:cs="Times New Roman"/>
          <w:sz w:val="22"/>
          <w:szCs w:val="22"/>
          <w:lang w:val="ru-RU"/>
        </w:rPr>
        <w:t>№</w:t>
      </w:r>
    </w:p>
    <w:p w14:paraId="00000005" w14:textId="77777777" w:rsidR="007D5CF5" w:rsidRDefault="007D5CF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06" w14:textId="77777777" w:rsidR="007D5CF5" w:rsidRDefault="007D5CF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07" w14:textId="7C855C85" w:rsidR="007D5CF5" w:rsidRDefault="004F7E0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ПОЛИТИКА </w:t>
      </w:r>
      <w:r w:rsidR="00CB406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/>
        </w:rPr>
        <w:t xml:space="preserve">ОБРАБОТКИ ПЕРСОНАЛЬНЫХ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ДАННЫХ</w:t>
      </w:r>
    </w:p>
    <w:p w14:paraId="00000008" w14:textId="77777777" w:rsidR="007D5CF5" w:rsidRDefault="007D5C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09" w14:textId="766F9108" w:rsidR="007D5CF5" w:rsidRDefault="00CB406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«Политика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обработки персональных данных</w:t>
      </w:r>
      <w:r w:rsidR="004F7E09">
        <w:rPr>
          <w:rFonts w:ascii="Times New Roman" w:eastAsia="Times New Roman" w:hAnsi="Times New Roman" w:cs="Times New Roman"/>
          <w:sz w:val="22"/>
          <w:szCs w:val="22"/>
        </w:rPr>
        <w:t>» действует в отношении инф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ормации, которую Оператор (ООО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"</w:t>
      </w:r>
      <w:r w:rsidRPr="00CB406A">
        <w:t xml:space="preserve"> </w:t>
      </w:r>
      <w:r w:rsidRPr="00CB406A">
        <w:rPr>
          <w:rFonts w:ascii="Times New Roman" w:eastAsia="Times New Roman" w:hAnsi="Times New Roman" w:cs="Times New Roman"/>
          <w:sz w:val="22"/>
          <w:szCs w:val="22"/>
        </w:rPr>
        <w:t xml:space="preserve">ИНТЕЛЛЕКТУАЛЬНЫЕ СИСТЕМЫ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" </w:t>
      </w:r>
      <w:r w:rsidRPr="00CB406A">
        <w:rPr>
          <w:rFonts w:ascii="Times New Roman" w:eastAsia="Times New Roman" w:hAnsi="Times New Roman" w:cs="Times New Roman"/>
          <w:sz w:val="22"/>
          <w:szCs w:val="22"/>
          <w:lang w:val="ru-RU"/>
        </w:rPr>
        <w:t>ОГРН 1207700333807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, ИНН 9725036160, КПП 77250100, </w:t>
      </w:r>
      <w:r w:rsidRPr="00CB406A">
        <w:rPr>
          <w:rFonts w:ascii="Times New Roman" w:eastAsia="Times New Roman" w:hAnsi="Times New Roman" w:cs="Times New Roman"/>
          <w:sz w:val="22"/>
          <w:szCs w:val="22"/>
        </w:rPr>
        <w:t xml:space="preserve">г. Москва, </w:t>
      </w:r>
      <w:proofErr w:type="spellStart"/>
      <w:r w:rsidRPr="00CB406A">
        <w:rPr>
          <w:rFonts w:ascii="Times New Roman" w:eastAsia="Times New Roman" w:hAnsi="Times New Roman" w:cs="Times New Roman"/>
          <w:sz w:val="22"/>
          <w:szCs w:val="22"/>
        </w:rPr>
        <w:t>вн.тер</w:t>
      </w:r>
      <w:proofErr w:type="spellEnd"/>
      <w:r w:rsidRPr="00CB406A">
        <w:rPr>
          <w:rFonts w:ascii="Times New Roman" w:eastAsia="Times New Roman" w:hAnsi="Times New Roman" w:cs="Times New Roman"/>
          <w:sz w:val="22"/>
          <w:szCs w:val="22"/>
        </w:rPr>
        <w:t xml:space="preserve">. г. Муниципальный округ Даниловский, ул. Ленинская Слобода, д. 19, </w:t>
      </w:r>
      <w:proofErr w:type="spellStart"/>
      <w:r w:rsidRPr="00CB406A">
        <w:rPr>
          <w:rFonts w:ascii="Times New Roman" w:eastAsia="Times New Roman" w:hAnsi="Times New Roman" w:cs="Times New Roman"/>
          <w:sz w:val="22"/>
          <w:szCs w:val="22"/>
        </w:rPr>
        <w:t>помещ</w:t>
      </w:r>
      <w:proofErr w:type="spellEnd"/>
      <w:r w:rsidRPr="00CB406A">
        <w:rPr>
          <w:rFonts w:ascii="Times New Roman" w:eastAsia="Times New Roman" w:hAnsi="Times New Roman" w:cs="Times New Roman"/>
          <w:sz w:val="22"/>
          <w:szCs w:val="22"/>
        </w:rPr>
        <w:t>. 9/2</w:t>
      </w:r>
      <w:r w:rsidR="004F7E09">
        <w:rPr>
          <w:rFonts w:ascii="Times New Roman" w:eastAsia="Times New Roman" w:hAnsi="Times New Roman" w:cs="Times New Roman"/>
          <w:sz w:val="22"/>
          <w:szCs w:val="22"/>
        </w:rPr>
        <w:t xml:space="preserve">) может получить посредством веб-сайта </w:t>
      </w:r>
      <w:hyperlink r:id="rId6" w:history="1">
        <w:r w:rsidRPr="007758A4">
          <w:rPr>
            <w:rStyle w:val="a5"/>
            <w:rFonts w:ascii="Times New Roman" w:eastAsia="Times New Roman" w:hAnsi="Times New Roman" w:cs="Times New Roman"/>
            <w:sz w:val="22"/>
            <w:szCs w:val="22"/>
          </w:rPr>
          <w:t>https://cronit.ru/</w:t>
        </w:r>
      </w:hyperlink>
      <w:r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="004F7E09">
        <w:rPr>
          <w:rFonts w:ascii="Times New Roman" w:eastAsia="Times New Roman" w:hAnsi="Times New Roman" w:cs="Times New Roman"/>
          <w:sz w:val="22"/>
          <w:szCs w:val="22"/>
        </w:rPr>
        <w:t xml:space="preserve"> (далее – Сайт), в отношении Пользователей указанного веб-сайта.</w:t>
      </w:r>
    </w:p>
    <w:p w14:paraId="0000000A" w14:textId="1C67F80E" w:rsidR="007D5CF5" w:rsidRDefault="004F7E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«</w:t>
      </w:r>
      <w:r w:rsidR="005B0BFC" w:rsidRPr="005B0BFC">
        <w:rPr>
          <w:rFonts w:ascii="Times New Roman" w:eastAsia="Times New Roman" w:hAnsi="Times New Roman" w:cs="Times New Roman"/>
          <w:sz w:val="22"/>
          <w:szCs w:val="22"/>
        </w:rPr>
        <w:t>Политика обработки персональных данных</w:t>
      </w:r>
      <w:r>
        <w:rPr>
          <w:rFonts w:ascii="Times New Roman" w:eastAsia="Times New Roman" w:hAnsi="Times New Roman" w:cs="Times New Roman"/>
          <w:sz w:val="22"/>
          <w:szCs w:val="22"/>
        </w:rPr>
        <w:t>» является неотъемлемой частью пользовательского соглашения (далее – Соглашение) вышеуказанного веб-сайта, а также документом, определяющим порядок обработки, систематизации и раскрытия информации, предоставленной Пользователями Оператору, в том числе персональной информации Пользователей, а также сведений о реализуемых требованиях к защите их персональных данных.</w:t>
      </w:r>
    </w:p>
    <w:p w14:paraId="0000000B" w14:textId="50A9E744" w:rsidR="007D5CF5" w:rsidRDefault="004F7E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«</w:t>
      </w:r>
      <w:r w:rsidR="005B0BFC" w:rsidRPr="005B0BFC">
        <w:rPr>
          <w:rFonts w:ascii="Times New Roman" w:eastAsia="Times New Roman" w:hAnsi="Times New Roman" w:cs="Times New Roman"/>
          <w:sz w:val="22"/>
          <w:szCs w:val="22"/>
        </w:rPr>
        <w:t>Политика обработки персональных данных</w:t>
      </w:r>
      <w:r>
        <w:rPr>
          <w:rFonts w:ascii="Times New Roman" w:eastAsia="Times New Roman" w:hAnsi="Times New Roman" w:cs="Times New Roman"/>
          <w:sz w:val="22"/>
          <w:szCs w:val="22"/>
        </w:rPr>
        <w:t>» разработана в целях обеспечения защиты прав Пользователей как субъектов персональных данных.</w:t>
      </w:r>
    </w:p>
    <w:p w14:paraId="0000000C" w14:textId="77777777" w:rsidR="007D5CF5" w:rsidRDefault="007D5CF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2"/>
          <w:szCs w:val="22"/>
        </w:rPr>
      </w:pPr>
    </w:p>
    <w:p w14:paraId="0000000D" w14:textId="77777777" w:rsidR="007D5CF5" w:rsidRDefault="004F7E0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К настоящей Политике имеет доступ любой субъект персональных данных, в том числе с использованием сети «Интернет».</w:t>
      </w:r>
    </w:p>
    <w:p w14:paraId="0000000E" w14:textId="77777777" w:rsidR="007D5CF5" w:rsidRDefault="007D5CF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2"/>
          <w:szCs w:val="22"/>
        </w:rPr>
      </w:pPr>
    </w:p>
    <w:p w14:paraId="0000000F" w14:textId="77777777" w:rsidR="007D5CF5" w:rsidRDefault="007D5CF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10" w14:textId="77777777" w:rsidR="007D5CF5" w:rsidRDefault="004F7E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ОБЩИЕ ПОЛОЖЕНИЯ</w:t>
      </w:r>
    </w:p>
    <w:p w14:paraId="00000011" w14:textId="402E799F" w:rsidR="007D5CF5" w:rsidRDefault="004F7E09" w:rsidP="00CB406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Используя веб-сайт </w:t>
      </w:r>
      <w:hyperlink r:id="rId7" w:history="1">
        <w:r w:rsidR="00CB406A" w:rsidRPr="007758A4">
          <w:rPr>
            <w:rStyle w:val="a5"/>
            <w:rFonts w:ascii="Times New Roman" w:eastAsia="Times New Roman" w:hAnsi="Times New Roman" w:cs="Times New Roman"/>
            <w:sz w:val="22"/>
            <w:szCs w:val="22"/>
          </w:rPr>
          <w:t>https://cronit.ru</w:t>
        </w:r>
      </w:hyperlink>
      <w:r w:rsidR="00CB406A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Пользователь дает Исполнителю свое безоговорочное согласие на обработку его персональной информации, как загруженной самим Пользователем, так и полученной </w:t>
      </w:r>
      <w:r>
        <w:rPr>
          <w:rFonts w:ascii="Times New Roman" w:eastAsia="Times New Roman" w:hAnsi="Times New Roman" w:cs="Times New Roman"/>
          <w:sz w:val="22"/>
          <w:szCs w:val="22"/>
        </w:rPr>
        <w:t>Оператором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(Оператором) в ходе исполнения своих обязательств и реализации своих прав по Соглашению. </w:t>
      </w:r>
    </w:p>
    <w:p w14:paraId="00000012" w14:textId="10C83C8E" w:rsidR="007D5CF5" w:rsidRDefault="004F7E0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Под персональной информацией понимается личная информация, предоставленная Пользователем самостоятельно, а также информация, предоставленная Пользователем через форму обратной связи на Сайте (или иным удобным для него способом). Персональные данные — информация, </w:t>
      </w:r>
      <w:r w:rsidR="00CB406A">
        <w:rPr>
          <w:rFonts w:ascii="Times New Roman" w:eastAsia="Times New Roman" w:hAnsi="Times New Roman" w:cs="Times New Roman"/>
          <w:sz w:val="22"/>
          <w:szCs w:val="22"/>
        </w:rPr>
        <w:t>относящаяся прямо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или косвенно к определенному или определяемому физическому лицу (субъекту персональных данных).  Оператор обрабатывает следующие персональные данные:</w:t>
      </w:r>
    </w:p>
    <w:p w14:paraId="00000013" w14:textId="77777777" w:rsidR="007D5CF5" w:rsidRDefault="004F7E0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Фамилия, имя, отчество;</w:t>
      </w:r>
    </w:p>
    <w:p w14:paraId="00000014" w14:textId="77777777" w:rsidR="007D5CF5" w:rsidRDefault="004F7E0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Номер телефона;</w:t>
      </w:r>
    </w:p>
    <w:p w14:paraId="00000015" w14:textId="77777777" w:rsidR="007D5CF5" w:rsidRDefault="004F7E0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Адрес электронной почты;</w:t>
      </w:r>
    </w:p>
    <w:p w14:paraId="00000016" w14:textId="77777777" w:rsidR="007D5CF5" w:rsidRDefault="004F7E0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Иные данные, которые Пользователь указывает в форме обратной связи.</w:t>
      </w:r>
    </w:p>
    <w:p w14:paraId="00000017" w14:textId="77777777" w:rsidR="007D5CF5" w:rsidRDefault="007D5C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18" w14:textId="77777777" w:rsidR="007D5CF5" w:rsidRDefault="004F7E0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Любая персональная </w:t>
      </w:r>
      <w:r>
        <w:rPr>
          <w:rFonts w:ascii="Times New Roman" w:eastAsia="Times New Roman" w:hAnsi="Times New Roman" w:cs="Times New Roman"/>
          <w:sz w:val="22"/>
          <w:szCs w:val="22"/>
        </w:rPr>
        <w:t>информация, предоставленная Пользователем через форму обратной связи на Сайте или иным удобным способом,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воспринимается </w:t>
      </w:r>
      <w:r>
        <w:rPr>
          <w:rFonts w:ascii="Times New Roman" w:eastAsia="Times New Roman" w:hAnsi="Times New Roman" w:cs="Times New Roman"/>
          <w:sz w:val="22"/>
          <w:szCs w:val="22"/>
        </w:rPr>
        <w:t>Оператором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«как есть» и не подлежит предварительной проверке на предмет достоверности. Вся ответственность за достоверность предоставленной информации несет лично Пользователь.</w:t>
      </w:r>
    </w:p>
    <w:p w14:paraId="00000019" w14:textId="77777777" w:rsidR="007D5CF5" w:rsidRDefault="004F7E0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При раскрытии или предоставлении информации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Оператором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соблюдаются требования обеспечения конфиденциальности, установленные </w:t>
      </w:r>
      <w:r>
        <w:rPr>
          <w:rFonts w:ascii="Times New Roman" w:eastAsia="Times New Roman" w:hAnsi="Times New Roman" w:cs="Times New Roman"/>
          <w:sz w:val="22"/>
          <w:szCs w:val="22"/>
        </w:rPr>
        <w:t>статьей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7 Федерального закона от 27.07.2006 № 152-ФЗ «О персональных данных», и меры по обеспечению безопасности персональных данных при их обработке, установленные статьей 19 Федерального закона от 27.07.2006 № 152-ФЗ «О персональных данных».</w:t>
      </w:r>
    </w:p>
    <w:p w14:paraId="0000001A" w14:textId="77777777" w:rsidR="007D5CF5" w:rsidRDefault="004F7E0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Оператор при обработке персональных данных принимает необходимые правовые, организационные и технические меры для защиты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данных. Оператор регулярно пересматривает и актуализирует принимаемые меры для обеспечения наилучшей защищенности обрабатываемых персональных данных – такие меры описываются в настоящей Политике, внутренних документах Оператора.</w:t>
      </w:r>
    </w:p>
    <w:p w14:paraId="0000001B" w14:textId="77777777" w:rsidR="007D5CF5" w:rsidRDefault="004F7E0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Оператор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вправе   осуществлять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автоматизированную 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неавтоматизированную (без использования средств автоматизации) обработку </w:t>
      </w:r>
      <w:r>
        <w:rPr>
          <w:rFonts w:ascii="Times New Roman" w:eastAsia="Times New Roman" w:hAnsi="Times New Roman" w:cs="Times New Roman"/>
          <w:sz w:val="22"/>
          <w:szCs w:val="22"/>
        </w:rPr>
        <w:t>предоставленной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Пользователем информации.</w:t>
      </w:r>
    </w:p>
    <w:p w14:paraId="0000001C" w14:textId="77777777" w:rsidR="007D5CF5" w:rsidRDefault="007D5C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trike/>
          <w:color w:val="FF0000"/>
          <w:sz w:val="22"/>
          <w:szCs w:val="22"/>
        </w:rPr>
      </w:pPr>
    </w:p>
    <w:p w14:paraId="0000001D" w14:textId="78A08CB8" w:rsidR="007D5CF5" w:rsidRDefault="004F7E0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 соответствии с Федеральным законом от 21 июля 2014 г. № 242-ФЗ все персональные данные Пользователя хранятся на серверах, находящимся на территории Российской Федерации по адрес</w:t>
      </w:r>
      <w:r w:rsidR="00ED5281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: Российская Федерация, </w:t>
      </w:r>
      <w:r w:rsidR="00CB406A"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 w:rsidR="00CB406A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Москва, пл. Академика Курчатова, д. 1.</w:t>
      </w:r>
    </w:p>
    <w:p w14:paraId="0000001E" w14:textId="77777777" w:rsidR="007D5CF5" w:rsidRDefault="007D5C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1F" w14:textId="77777777" w:rsidR="007D5CF5" w:rsidRDefault="007D5C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20" w14:textId="77777777" w:rsidR="007D5CF5" w:rsidRDefault="007D5C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21" w14:textId="77777777" w:rsidR="007D5CF5" w:rsidRDefault="004F7E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ЦЕЛЬ ОБРАБОТКИ ДАННЫХ</w:t>
      </w:r>
    </w:p>
    <w:p w14:paraId="00000022" w14:textId="77777777" w:rsidR="007D5CF5" w:rsidRDefault="004F7E0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Обработка персональной информации основана:</w:t>
      </w:r>
    </w:p>
    <w:p w14:paraId="00000023" w14:textId="77777777" w:rsidR="007D5CF5" w:rsidRDefault="004F7E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-на принципах законности и справедливости;</w:t>
      </w:r>
    </w:p>
    <w:p w14:paraId="00000024" w14:textId="77777777" w:rsidR="007D5CF5" w:rsidRDefault="004F7E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-на обработке только такой информации, которая отвечает целям ее обработки;</w:t>
      </w:r>
    </w:p>
    <w:p w14:paraId="00000025" w14:textId="77777777" w:rsidR="007D5CF5" w:rsidRDefault="004F7E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-на соответствии содержания и объема обрабатываемой информации заявленным целям обработки.</w:t>
      </w:r>
    </w:p>
    <w:p w14:paraId="00000026" w14:textId="505F337E" w:rsidR="007D5CF5" w:rsidRDefault="004F7E0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Использование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персональной информации осуществляется через обработк</w:t>
      </w:r>
      <w:r>
        <w:rPr>
          <w:rFonts w:ascii="Times New Roman" w:eastAsia="Times New Roman" w:hAnsi="Times New Roman" w:cs="Times New Roman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входящих запросов с целью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предоставления информации об услугах ООО «</w:t>
      </w:r>
      <w:r w:rsidR="00CB406A">
        <w:rPr>
          <w:rFonts w:ascii="Times New Roman" w:eastAsia="Times New Roman" w:hAnsi="Times New Roman" w:cs="Times New Roman"/>
          <w:sz w:val="22"/>
          <w:szCs w:val="22"/>
        </w:rPr>
        <w:t>ИНТЕЛЛЕКТУАЛЬНЫЕ СИСТЕМЫ</w:t>
      </w:r>
      <w:r>
        <w:rPr>
          <w:rFonts w:ascii="Times New Roman" w:eastAsia="Times New Roman" w:hAnsi="Times New Roman" w:cs="Times New Roman"/>
          <w:sz w:val="22"/>
          <w:szCs w:val="22"/>
        </w:rPr>
        <w:t>» по запросу Пользователя, заключения договоров, аналитики действий физического лица на веб-сайте и функционирования веб-сайта; поддержания и повышения качества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услуг, обеспечения удобства и доступности сервисов, информирования о предлагаемых услугах и специальных предложениях, а также новостной рассылки и рекламы услуг компании.</w:t>
      </w:r>
    </w:p>
    <w:p w14:paraId="00000027" w14:textId="77777777" w:rsidR="007D5CF5" w:rsidRDefault="004F7E0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Обработка информации об электронной почте Пользователя осуществляется в целях: направления Пользователю информации, необходимой для исполнения обязательств по Соглашению, в том числе направления новостных рассылок и рекламы услуг компании.</w:t>
      </w:r>
    </w:p>
    <w:p w14:paraId="00000028" w14:textId="77777777" w:rsidR="007D5CF5" w:rsidRDefault="004F7E0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Обработка персональных данных включает в себя: сбор, запись, систематизацию, накопление, хранение, уточнение (обновление, изменение), извлечение, использование, передачу,</w:t>
      </w:r>
      <w:r>
        <w:rPr>
          <w:rFonts w:ascii="Times New Roman" w:eastAsia="Times New Roman" w:hAnsi="Times New Roman" w:cs="Times New Roman"/>
          <w:color w:val="00B0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удаление, уничтожение персональных данных, а также осуществление любых иных действий с персональными данными в соответствии с действующим законодательством</w:t>
      </w:r>
      <w:r>
        <w:rPr>
          <w:rFonts w:ascii="Times New Roman" w:eastAsia="Times New Roman" w:hAnsi="Times New Roman" w:cs="Times New Roman"/>
          <w:color w:val="00B050"/>
          <w:sz w:val="22"/>
          <w:szCs w:val="22"/>
        </w:rPr>
        <w:t>.</w:t>
      </w:r>
    </w:p>
    <w:p w14:paraId="00000029" w14:textId="77777777" w:rsidR="007D5CF5" w:rsidRDefault="004F7E0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Обрабатываемые персональная информация не должна быть избыточной по отношению к заявленным целям ее обработки.</w:t>
      </w:r>
    </w:p>
    <w:p w14:paraId="0000002A" w14:textId="77777777" w:rsidR="007D5CF5" w:rsidRDefault="007D5C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2B" w14:textId="77777777" w:rsidR="007D5CF5" w:rsidRDefault="007D5C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2C" w14:textId="77777777" w:rsidR="007D5CF5" w:rsidRDefault="004F7E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ПЕРЕДАЧА И УДАЛЕНИЕ ДАННЫХ</w:t>
      </w:r>
    </w:p>
    <w:p w14:paraId="0000002D" w14:textId="77777777" w:rsidR="007D5CF5" w:rsidRDefault="004F7E0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Деятельность Оператора по обработке персональных данных в информационных системах основана на принципах защиты конфиденциальности полученной информации.</w:t>
      </w:r>
    </w:p>
    <w:p w14:paraId="0000002E" w14:textId="77777777" w:rsidR="007D5CF5" w:rsidRDefault="004F7E0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Оператор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производит передачу персональной информации Пользователя в случаях, прямо предусмотренных законодательством РФ и международными соглашениями.</w:t>
      </w:r>
    </w:p>
    <w:p w14:paraId="0000002F" w14:textId="77777777" w:rsidR="007D5CF5" w:rsidRDefault="004F7E0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Предоставление персональной информации Пользователей по запросу государственных органов (органов местного самоуправления) осуществляется в порядке, предусмотренном законодательством РФ.</w:t>
      </w:r>
    </w:p>
    <w:p w14:paraId="00000030" w14:textId="77777777" w:rsidR="007D5CF5" w:rsidRDefault="004F7E0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Срок хранения персональных данных.</w:t>
      </w:r>
    </w:p>
    <w:p w14:paraId="00000031" w14:textId="77777777" w:rsidR="007D5CF5" w:rsidRDefault="004F7E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Оператор хранит ваши персональные данные в течение периода, необходимого для целей, в которых такие данные обрабатывались, или в течение периода, предусмотренного законодательством.</w:t>
      </w:r>
    </w:p>
    <w:p w14:paraId="00000032" w14:textId="77777777" w:rsidR="007D5CF5" w:rsidRDefault="004F7E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После достижения целей или в случае отзыва согласия субъекта персональных данных Оператор удалит персональные данные в течение срока, предусмотренного законодательством Российской Федерации (30 календарных дней).</w:t>
      </w:r>
    </w:p>
    <w:p w14:paraId="00000033" w14:textId="77777777" w:rsidR="007D5CF5" w:rsidRDefault="004F7E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По заявлению Пользователя, направленного Исполнителю, персональная информация о Пользователе подлежит удалению в течение 30 (тридцати) дней с момента получения такого заявления Оператором. </w:t>
      </w:r>
    </w:p>
    <w:p w14:paraId="00000034" w14:textId="77777777" w:rsidR="007D5CF5" w:rsidRDefault="007D5C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B050"/>
          <w:sz w:val="22"/>
          <w:szCs w:val="22"/>
        </w:rPr>
      </w:pPr>
    </w:p>
    <w:p w14:paraId="00000035" w14:textId="77777777" w:rsidR="007D5CF5" w:rsidRDefault="007D5CF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36" w14:textId="77777777" w:rsidR="007D5CF5" w:rsidRDefault="004F7E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ОБЕСПЕЧЕНИЕ БЕЗОПАСНОСТИ ОБРАБОТКИ ДАННЫХ</w:t>
      </w:r>
    </w:p>
    <w:p w14:paraId="00000037" w14:textId="77777777" w:rsidR="007D5CF5" w:rsidRDefault="007D5CF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38" w14:textId="77777777" w:rsidR="007D5CF5" w:rsidRDefault="004F7E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Под безопасностью персональных данных Оператор понимает защищенность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 и принимает необходимые правовые, организационные и технические меры для защиты персональных данных.</w:t>
      </w:r>
    </w:p>
    <w:p w14:paraId="00000039" w14:textId="77777777" w:rsidR="007D5CF5" w:rsidRPr="004F7E09" w:rsidRDefault="004F7E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Обработка и обеспечение безопасности персональных данных в Обществе осуществляется в соответствии с требованиями Конституции Российской Федерации, Федерального закона № 152-ФЗ «О персональных </w:t>
      </w:r>
      <w:r w:rsidRPr="004F7E09">
        <w:rPr>
          <w:rFonts w:ascii="Times New Roman" w:eastAsia="Times New Roman" w:hAnsi="Times New Roman" w:cs="Times New Roman"/>
          <w:sz w:val="22"/>
          <w:szCs w:val="22"/>
        </w:rPr>
        <w:lastRenderedPageBreak/>
        <w:t>данных», подзаконных актов, других определяющих случаи и особенности обработки персональных данных законов Российской Федерации, а также методических документов федеральных органов исполнительной власти Российской Федерации.</w:t>
      </w:r>
    </w:p>
    <w:p w14:paraId="0000003A" w14:textId="77777777" w:rsidR="007D5CF5" w:rsidRDefault="004F7E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4F7E09">
        <w:rPr>
          <w:rFonts w:ascii="Times New Roman" w:eastAsia="Times New Roman" w:hAnsi="Times New Roman" w:cs="Times New Roman"/>
          <w:sz w:val="22"/>
          <w:szCs w:val="22"/>
        </w:rPr>
        <w:t xml:space="preserve">В целях обеспечения безопасности персональной информации Оператором принимаются соответствующие меры в соответствии с законодательством Российской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Федерации. Основными из них являются:</w:t>
      </w:r>
    </w:p>
    <w:p w14:paraId="0000003B" w14:textId="77777777" w:rsidR="007D5CF5" w:rsidRDefault="004F7E0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определяются угрозы безопасности персональной информации при ее обработке на Сервисе;</w:t>
      </w:r>
    </w:p>
    <w:p w14:paraId="0000003C" w14:textId="77777777" w:rsidR="007D5CF5" w:rsidRDefault="004F7E0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применяются организационные и технические меры по обеспечению безопасности персональной информации при их обработке на Сервисе;</w:t>
      </w:r>
    </w:p>
    <w:p w14:paraId="0000003D" w14:textId="77777777" w:rsidR="007D5CF5" w:rsidRDefault="004F7E0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применяются средства защиты информации, прошедшие в установленном порядке процедуру оценки соответствия;</w:t>
      </w:r>
    </w:p>
    <w:p w14:paraId="0000003E" w14:textId="77777777" w:rsidR="007D5CF5" w:rsidRDefault="004F7E0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проводится оценка эффективности принимаемых мер по обеспечению безопасности персональной информации;</w:t>
      </w:r>
    </w:p>
    <w:p w14:paraId="0000003F" w14:textId="77777777" w:rsidR="007D5CF5" w:rsidRDefault="004F7E0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принимаются процедуры, направленные на выявление фактов несанкционированного доступа к персональной информации;</w:t>
      </w:r>
    </w:p>
    <w:p w14:paraId="00000040" w14:textId="77777777" w:rsidR="007D5CF5" w:rsidRDefault="004F7E0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обеспечивается возможность восстановления персональной информации посредством резервного копирования и аудита событий безопасности для защиты от уничтожения или модифицирования;</w:t>
      </w:r>
    </w:p>
    <w:p w14:paraId="00000041" w14:textId="77777777" w:rsidR="007D5CF5" w:rsidRDefault="004F7E0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устанавливаются правила доступа к персональной информации, обрабатываемой на Сервисе, а также обеспечивается регистрация и учет действий, совершаемых с персональной информацией на Сервисе;</w:t>
      </w:r>
    </w:p>
    <w:p w14:paraId="00000042" w14:textId="77777777" w:rsidR="007D5CF5" w:rsidRDefault="004F7E0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осуществляется постоянный контроль над принимаемыми мерами по обеспечению безопасности персональной информации.</w:t>
      </w:r>
    </w:p>
    <w:p w14:paraId="00000043" w14:textId="77777777" w:rsidR="007D5CF5" w:rsidRDefault="004F7E0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Оператор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не несет ответственности за действия третьих лиц, получивших доступ к персональной информации Пользователя в результате несанкционированного доступа к Сервису, а вследствие также иных противоправных действий, совершенных третьими лицами, когда </w:t>
      </w:r>
      <w:r>
        <w:rPr>
          <w:rFonts w:ascii="Times New Roman" w:eastAsia="Times New Roman" w:hAnsi="Times New Roman" w:cs="Times New Roman"/>
          <w:sz w:val="22"/>
          <w:szCs w:val="22"/>
        </w:rPr>
        <w:t>Оператор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не мог их предвидеть либо воспрепятствовать им.</w:t>
      </w:r>
    </w:p>
    <w:p w14:paraId="00000044" w14:textId="77777777" w:rsidR="007D5CF5" w:rsidRDefault="007D5CF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45" w14:textId="77777777" w:rsidR="007D5CF5" w:rsidRDefault="004F7E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ИСПОЛЬЗОВАНИЕ ФАЙЛОВ COOKIE</w:t>
      </w:r>
    </w:p>
    <w:p w14:paraId="00000046" w14:textId="77777777" w:rsidR="007D5CF5" w:rsidRDefault="007D5CF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047" w14:textId="77777777" w:rsidR="007D5CF5" w:rsidRDefault="004F7E09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5.1. 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Чтобы улучшить работу Сайта и сделать его удобнее для использования, Оператор может использовать файлы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cookie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</w:p>
    <w:p w14:paraId="00000048" w14:textId="77777777" w:rsidR="007D5CF5" w:rsidRDefault="004F7E09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5.2.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Cookie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– это текстовый файл, хранящийся в Вашем браузере. Оператор использует необходимые, аналитические, функциональные и рекламные файлы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cookie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. Пользователи могут принять или отклонить обрабатываемые на сайте куки. При этом корректная работа сайта возможна только в случае использования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cookie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. Необходимые файлы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cookie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требуются для обеспечения правильного функционирования Сайта, в том числе корректного использования предлагаемых на нем возможностей, а также для запоминания индивидуальных настроек пользователя. Аналитические файлы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cookie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собираются в обобщенном виде и необходимы в статистических целях для улучшения производительности нашего Сайта, чтобы сделать его более удобным для пользования. Функциональные файлы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cookie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cookie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, которые позволяют анализировать использование сайта. </w:t>
      </w:r>
    </w:p>
    <w:p w14:paraId="00000049" w14:textId="77777777" w:rsidR="007D5CF5" w:rsidRDefault="004F7E09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5.3. 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Эта информация анонимизируется сразу после установки файла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cookie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, соответственно посещения сайта, и позволяет получать информацию об использовании, функциональности и удобстве для пользователей сайта, размещать рекламный контент целевым образом и постоянно улучшать его. Рекламные файлы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cookie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используются для оценки эффективности и успеха маркетинговых инструментов и для их лучшего согласования. Эти инструменты используются для того, чтобы делать выводы об интересах и потребностях пользователя на основе анализа его поведения, а также для сегментации пользователей с одинаковыми или схожими интересами и потребностями.</w:t>
      </w:r>
    </w:p>
    <w:p w14:paraId="0000004A" w14:textId="77777777" w:rsidR="007D5CF5" w:rsidRDefault="004F7E09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5.4. 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Оператор применяет следующие инструменты, которые подразумевают использование маркетинговых файлов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cookie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Яндекс.Метрика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</w:p>
    <w:p w14:paraId="0000004B" w14:textId="77777777" w:rsidR="007D5CF5" w:rsidRDefault="004F7E0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Яндекс Метрика – сервис веб-аналитики, предоставляемый ООО «Яндекс». Адрес: г. Москва, ул. Льва Толстого, д. 16, 119021. </w:t>
      </w:r>
      <w:hyperlink r:id="rId8">
        <w:r>
          <w:rPr>
            <w:rFonts w:ascii="Times New Roman" w:eastAsia="Times New Roman" w:hAnsi="Times New Roman" w:cs="Times New Roman"/>
            <w:color w:val="1155CC"/>
            <w:sz w:val="22"/>
            <w:szCs w:val="22"/>
            <w:u w:val="single"/>
          </w:rPr>
          <w:t>Политика конфиденциальности Яндекс</w:t>
        </w:r>
      </w:hyperlink>
      <w:r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0000004C" w14:textId="77777777" w:rsidR="007D5CF5" w:rsidRDefault="004F7E09">
      <w:pPr>
        <w:keepNext/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bookmarkStart w:id="0" w:name="_5oldpbcgqfh" w:colFirst="0" w:colLast="0"/>
      <w:bookmarkEnd w:id="0"/>
      <w:r>
        <w:rPr>
          <w:rFonts w:ascii="Times New Roman" w:eastAsia="Times New Roman" w:hAnsi="Times New Roman" w:cs="Times New Roman"/>
          <w:sz w:val="22"/>
          <w:szCs w:val="22"/>
        </w:rPr>
        <w:t xml:space="preserve">Полученная при использовании файлов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сookie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информация может включать: дату и время посещения Сайта; длительность сеанса при посещении Сайта; сведения о страницах Сайта, которые посещал пользователь; количество посещений пользователем Сайта в течение месяца; просматриваемый </w:t>
      </w: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 xml:space="preserve">пользователем файл URL, а также информацию, относящуюся к нему; сведения об информационном ресурсе, с которого пользователь перешел на Сайт; сведения об операционной системе и браузере, используемых устройством пользователя. Данная информация не используется для установления личности посетителя. </w:t>
      </w:r>
    </w:p>
    <w:p w14:paraId="0000004D" w14:textId="77777777" w:rsidR="007D5CF5" w:rsidRDefault="007D5C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000004F" w14:textId="77777777" w:rsidR="007D5CF5" w:rsidRDefault="004F7E0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ЗАКЛЮЧИТЕЛЬНЫЕ ПОЛОЖЕНИЯ</w:t>
      </w:r>
    </w:p>
    <w:p w14:paraId="00000050" w14:textId="77777777" w:rsidR="007D5CF5" w:rsidRDefault="007D5C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051" w14:textId="365DDF21" w:rsidR="007D5CF5" w:rsidRPr="00A83CC7" w:rsidRDefault="004F7E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6.1. Настоящий документ является общедоступным, его действующая редакция расположена на страницах Сервиса по ссылке –</w:t>
      </w:r>
      <w:r w:rsidR="00A83CC7">
        <w:rPr>
          <w:lang w:val="ru-RU"/>
        </w:rPr>
        <w:t xml:space="preserve"> </w:t>
      </w:r>
      <w:hyperlink r:id="rId9" w:history="1">
        <w:r w:rsidR="00A83CC7" w:rsidRPr="00A83CC7">
          <w:rPr>
            <w:rStyle w:val="a5"/>
            <w:rFonts w:ascii="Times New Roman" w:hAnsi="Times New Roman" w:cs="Times New Roman"/>
            <w:sz w:val="22"/>
            <w:szCs w:val="22"/>
            <w:lang w:val="ru-RU"/>
          </w:rPr>
          <w:t>https://cronit.ru/wp-content/uploads/2025/12/soglasie-na-poluchenie-reklamnoj-informaczii-cronit.docx</w:t>
        </w:r>
      </w:hyperlink>
    </w:p>
    <w:p w14:paraId="00000052" w14:textId="77777777" w:rsidR="007D5CF5" w:rsidRDefault="007D5C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0000053" w14:textId="77777777" w:rsidR="007D5CF5" w:rsidRDefault="004F7E09">
      <w:pPr>
        <w:numPr>
          <w:ilvl w:val="1"/>
          <w:numId w:val="1"/>
        </w:numPr>
        <w:ind w:left="0" w:firstLine="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Оператор периодически актуализирует настоящую Политику и вправе в одностороннем порядке в любой момент изменять ее условия. Оператор рекомендует регулярно проверять содержание настоящей Политики на предмет ее возможных изменений. Если иное не предусмотрено Политикой, все вносимые в нее изменения вступают в силу с даты, указанной в Политике.</w:t>
      </w:r>
    </w:p>
    <w:p w14:paraId="00000054" w14:textId="77777777" w:rsidR="007D5CF5" w:rsidRDefault="007D5C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0000055" w14:textId="77777777" w:rsidR="007D5CF5" w:rsidRDefault="004F7E0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Все разногласия и споры, возникающие в связи с использованием персональной информации Пользователя, разрешаются в порядке, предусмотренном Соглашением и действующим законодательством Российской Федерации. В случае необходимости рассмотрения спора в судебном порядке Стороны установили подсудность по месту нахождения Оператора.</w:t>
      </w:r>
    </w:p>
    <w:sectPr w:rsidR="007D5CF5">
      <w:pgSz w:w="11906" w:h="16838"/>
      <w:pgMar w:top="1134" w:right="851" w:bottom="1134" w:left="99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FA0B6A7-7B7A-4652-BDC8-1475AD9FE44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B6994859-654D-4CE2-A1D3-6006DC68C59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F3AFED02-91CA-4DEF-B3AB-2ABB3A21901C}"/>
    <w:embedBold r:id="rId4" w:fontKey="{C4177D42-00F7-4DD5-85C6-6609E5095DF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0A7D9B42-FD4F-428F-9A36-16CED938F6D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D7B72196-66D2-4258-B920-AB245E01F6E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BF2DDCA5-F5C0-4099-8C32-86C0B568AE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C236B"/>
    <w:multiLevelType w:val="multilevel"/>
    <w:tmpl w:val="CFB293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440" w:hanging="360"/>
      </w:pPr>
      <w:rPr>
        <w:rFonts w:ascii="Tahoma" w:eastAsia="Tahoma" w:hAnsi="Tahoma" w:cs="Tahoma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C81A57"/>
    <w:multiLevelType w:val="multilevel"/>
    <w:tmpl w:val="704C7860"/>
    <w:lvl w:ilvl="0">
      <w:start w:val="6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vertAlign w:val="baseline"/>
      </w:rPr>
    </w:lvl>
  </w:abstractNum>
  <w:abstractNum w:abstractNumId="2" w15:restartNumberingAfterBreak="0">
    <w:nsid w:val="3F0267EB"/>
    <w:multiLevelType w:val="multilevel"/>
    <w:tmpl w:val="D20E1D9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432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5040" w:hanging="1800"/>
      </w:pPr>
      <w:rPr>
        <w:vertAlign w:val="baseline"/>
      </w:rPr>
    </w:lvl>
  </w:abstractNum>
  <w:abstractNum w:abstractNumId="3" w15:restartNumberingAfterBreak="0">
    <w:nsid w:val="4225500C"/>
    <w:multiLevelType w:val="multilevel"/>
    <w:tmpl w:val="6A1AEFD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Arial" w:eastAsia="Arial" w:hAnsi="Arial" w:cs="Arial"/>
        <w:vertAlign w:val="baseline"/>
      </w:rPr>
    </w:lvl>
    <w:lvl w:ilvl="2">
      <w:start w:val="1"/>
      <w:numFmt w:val="decimal"/>
      <w:lvlText w:val="%1.-.%3."/>
      <w:lvlJc w:val="left"/>
      <w:pPr>
        <w:ind w:left="1800" w:hanging="720"/>
      </w:pPr>
      <w:rPr>
        <w:vertAlign w:val="baseline"/>
      </w:rPr>
    </w:lvl>
    <w:lvl w:ilvl="3">
      <w:start w:val="1"/>
      <w:numFmt w:val="decimal"/>
      <w:lvlText w:val="%1.-.%3.%4."/>
      <w:lvlJc w:val="left"/>
      <w:pPr>
        <w:ind w:left="2160" w:hanging="720"/>
      </w:pPr>
      <w:rPr>
        <w:vertAlign w:val="baseline"/>
      </w:rPr>
    </w:lvl>
    <w:lvl w:ilvl="4">
      <w:start w:val="1"/>
      <w:numFmt w:val="decimal"/>
      <w:lvlText w:val="%1.-.%3.%4.%5."/>
      <w:lvlJc w:val="left"/>
      <w:pPr>
        <w:ind w:left="2880" w:hanging="1080"/>
      </w:pPr>
      <w:rPr>
        <w:vertAlign w:val="baseline"/>
      </w:rPr>
    </w:lvl>
    <w:lvl w:ilvl="5">
      <w:start w:val="1"/>
      <w:numFmt w:val="decimal"/>
      <w:lvlText w:val="%1.-.%3.%4.%5.%6."/>
      <w:lvlJc w:val="left"/>
      <w:pPr>
        <w:ind w:left="3240" w:hanging="1080"/>
      </w:pPr>
      <w:rPr>
        <w:vertAlign w:val="baseline"/>
      </w:rPr>
    </w:lvl>
    <w:lvl w:ilvl="6">
      <w:start w:val="1"/>
      <w:numFmt w:val="decimal"/>
      <w:lvlText w:val="%1.-.%3.%4.%5.%6.%7."/>
      <w:lvlJc w:val="left"/>
      <w:pPr>
        <w:ind w:left="3960" w:hanging="1440"/>
      </w:pPr>
      <w:rPr>
        <w:vertAlign w:val="baseline"/>
      </w:rPr>
    </w:lvl>
    <w:lvl w:ilvl="7">
      <w:start w:val="1"/>
      <w:numFmt w:val="decimal"/>
      <w:lvlText w:val="%1.-.%3.%4.%5.%6.%7.%8."/>
      <w:lvlJc w:val="left"/>
      <w:pPr>
        <w:ind w:left="4320" w:hanging="1440"/>
      </w:pPr>
      <w:rPr>
        <w:vertAlign w:val="baseline"/>
      </w:rPr>
    </w:lvl>
    <w:lvl w:ilvl="8">
      <w:start w:val="1"/>
      <w:numFmt w:val="decimal"/>
      <w:lvlText w:val="%1.-.%3.%4.%5.%6.%7.%8.%9."/>
      <w:lvlJc w:val="left"/>
      <w:pPr>
        <w:ind w:left="5040" w:hanging="1800"/>
      </w:pPr>
      <w:rPr>
        <w:vertAlign w:val="baseline"/>
      </w:rPr>
    </w:lvl>
  </w:abstractNum>
  <w:num w:numId="1" w16cid:durableId="603420885">
    <w:abstractNumId w:val="1"/>
  </w:num>
  <w:num w:numId="2" w16cid:durableId="2000421179">
    <w:abstractNumId w:val="2"/>
  </w:num>
  <w:num w:numId="3" w16cid:durableId="270208077">
    <w:abstractNumId w:val="3"/>
  </w:num>
  <w:num w:numId="4" w16cid:durableId="9723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CF5"/>
    <w:rsid w:val="000A2235"/>
    <w:rsid w:val="001C084B"/>
    <w:rsid w:val="00330145"/>
    <w:rsid w:val="00445082"/>
    <w:rsid w:val="00472E50"/>
    <w:rsid w:val="004F7E09"/>
    <w:rsid w:val="005B0BFC"/>
    <w:rsid w:val="00793E2D"/>
    <w:rsid w:val="007D5CF5"/>
    <w:rsid w:val="0098774F"/>
    <w:rsid w:val="00A83CC7"/>
    <w:rsid w:val="00B77C61"/>
    <w:rsid w:val="00CB406A"/>
    <w:rsid w:val="00CC7CE2"/>
    <w:rsid w:val="00D65B33"/>
    <w:rsid w:val="00ED5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602EE"/>
  <w15:docId w15:val="{55E6DB2A-7E2D-4592-BFE8-F972062DD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ru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CB406A"/>
    <w:rPr>
      <w:color w:val="0000FF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472E5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472E50"/>
  </w:style>
  <w:style w:type="character" w:customStyle="1" w:styleId="a8">
    <w:name w:val="Текст примечания Знак"/>
    <w:basedOn w:val="a0"/>
    <w:link w:val="a7"/>
    <w:uiPriority w:val="99"/>
    <w:semiHidden/>
    <w:rsid w:val="00472E50"/>
  </w:style>
  <w:style w:type="paragraph" w:styleId="a9">
    <w:name w:val="annotation subject"/>
    <w:basedOn w:val="a7"/>
    <w:next w:val="a7"/>
    <w:link w:val="aa"/>
    <w:uiPriority w:val="99"/>
    <w:semiHidden/>
    <w:unhideWhenUsed/>
    <w:rsid w:val="00472E5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472E50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472E50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72E50"/>
    <w:rPr>
      <w:rFonts w:ascii="Segoe UI" w:hAnsi="Segoe UI" w:cs="Segoe UI"/>
      <w:sz w:val="18"/>
      <w:szCs w:val="18"/>
    </w:rPr>
  </w:style>
  <w:style w:type="character" w:styleId="ad">
    <w:name w:val="Unresolved Mention"/>
    <w:basedOn w:val="a0"/>
    <w:uiPriority w:val="99"/>
    <w:semiHidden/>
    <w:unhideWhenUsed/>
    <w:rsid w:val="00445082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9877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legal/confidential/ru/" TargetMode="External"/><Relationship Id="rId3" Type="http://schemas.openxmlformats.org/officeDocument/2006/relationships/styles" Target="styles.xml"/><Relationship Id="rId7" Type="http://schemas.openxmlformats.org/officeDocument/2006/relationships/hyperlink" Target="https://croni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cronit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ronit.ru/wp-content/uploads/2025/12/soglasie-na-poluchenie-reklamnoj-informaczii-cronit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BFEB9-D621-48F5-A563-D9C328A2E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1838</Words>
  <Characters>10483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inst</Company>
  <LinksUpToDate>false</LinksUpToDate>
  <CharactersWithSpaces>12297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Katsiaryna Martinez-Morales</dc:creator>
  <cp:lastModifiedBy>Viktoria Zhalnerchyk</cp:lastModifiedBy>
  <cp:revision>8</cp:revision>
  <cp:lastPrinted>2026-01-21T07:35:00Z</cp:lastPrinted>
  <dcterms:created xsi:type="dcterms:W3CDTF">2025-12-15T13:04:00Z</dcterms:created>
  <dcterms:modified xsi:type="dcterms:W3CDTF">2026-01-21T09:10:00Z</dcterms:modified>
</cp:coreProperties>
</file>